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DED68C" w14:textId="02417E4A" w:rsidR="00B94698" w:rsidRDefault="00B94698" w:rsidP="00DF2D49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</w:pPr>
      <w:r w:rsidRPr="00B9469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eastAsia="pl-PL"/>
        </w:rPr>
        <w:t>Domowe Zasady Ekranowe</w:t>
      </w:r>
    </w:p>
    <w:p w14:paraId="681AE52C" w14:textId="77777777" w:rsidR="00B32CC1" w:rsidRPr="00B32CC1" w:rsidRDefault="00B32CC1" w:rsidP="00B32CC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Po pierwsze – relacje!</w:t>
      </w:r>
    </w:p>
    <w:p w14:paraId="6AD6A4D8" w14:textId="77777777" w:rsidR="00B32CC1" w:rsidRPr="00B32CC1" w:rsidRDefault="00B32CC1" w:rsidP="00B32CC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Bliskie relacje budują u dziecka poczucie bezpieczeństwa i wspierają jego rozwój.</w:t>
      </w:r>
    </w:p>
    <w:p w14:paraId="3C847A64" w14:textId="1046E989" w:rsidR="00B32CC1" w:rsidRPr="00B32CC1" w:rsidRDefault="00B32CC1" w:rsidP="00B32CC1">
      <w:pPr>
        <w:spacing w:before="100" w:beforeAutospacing="1" w:after="100" w:afterAutospacing="1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kern w:val="36"/>
          <w:sz w:val="28"/>
          <w:szCs w:val="28"/>
          <w:lang w:eastAsia="pl-PL"/>
        </w:rPr>
        <w:t>Nie pozwól, żeby ekrany osłabiały rodzinne więzi. Kiedy już dziecko z nich korzysta – rozmawiaj i interesuj się jego doświadczeniami online.</w:t>
      </w:r>
    </w:p>
    <w:p w14:paraId="16CD4F40" w14:textId="77777777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 czym polega zasada?</w:t>
      </w:r>
    </w:p>
    <w:p w14:paraId="2ED48273" w14:textId="0B79EB0A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CC1">
        <w:rPr>
          <w:rFonts w:ascii="Times New Roman" w:eastAsia="Times New Roman" w:hAnsi="Times New Roman" w:cs="Times New Roman"/>
          <w:sz w:val="24"/>
          <w:szCs w:val="24"/>
          <w:lang w:eastAsia="pl-PL"/>
        </w:rPr>
        <w:t>Bliska i uważna relacja z dzieckiem to nie tylko fundament szczęśliwego dzieciństwa, to również bezpieczna baza, dzięki której dziecko uczy się funkcjonować w świecie, w tym także korzystać z technologii.</w:t>
      </w:r>
    </w:p>
    <w:p w14:paraId="0E8C258C" w14:textId="5F3A8FEF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CC1">
        <w:rPr>
          <w:rFonts w:ascii="Times New Roman" w:eastAsia="Times New Roman" w:hAnsi="Times New Roman" w:cs="Times New Roman"/>
          <w:sz w:val="24"/>
          <w:szCs w:val="24"/>
          <w:lang w:eastAsia="pl-PL"/>
        </w:rPr>
        <w:t>Żadne urządzenie nie może zastąpić kontaktu z drugim człowiekiem. Ekrany mogą być atrakcyjne i łatwo dostępne, ale to więź z bliskim dorosłym – pełna uwagi, czułości i ciekawości – kształtuje rozwój emocjonalny, społeczny i poznawczy dziecka.</w:t>
      </w:r>
    </w:p>
    <w:p w14:paraId="730888FB" w14:textId="64B0B198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CC1">
        <w:rPr>
          <w:rFonts w:ascii="Times New Roman" w:eastAsia="Times New Roman" w:hAnsi="Times New Roman" w:cs="Times New Roman"/>
          <w:sz w:val="24"/>
          <w:szCs w:val="24"/>
          <w:lang w:eastAsia="pl-PL"/>
        </w:rPr>
        <w:t>Od pierwszych lat życia warto dbać o czas spędzony razem bez ekranów, to znaczy o codzienne rytuały, wspólną zabawę, obecność przy posiłkach, rozmowę przed snem. To m.in. w tych zwykłych chwilach buduje się zaufanie, które później przekłada się na gotowość dziecka do rozmowy o sprawach trudnych – również tych, które dotyczą świata online.</w:t>
      </w:r>
    </w:p>
    <w:p w14:paraId="297C0BD5" w14:textId="77777777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32CC1">
        <w:rPr>
          <w:rFonts w:ascii="Times New Roman" w:eastAsia="Times New Roman" w:hAnsi="Times New Roman" w:cs="Times New Roman"/>
          <w:sz w:val="24"/>
          <w:szCs w:val="24"/>
          <w:lang w:eastAsia="pl-PL"/>
        </w:rPr>
        <w:t>Zasady ekranowe powinny wypływać z troski i miłości do dziecka, a nie z potrzeby kontroli. Ich celem jest ochrona relacji. Dlatego, zanim zaczniemy je wprowadzać,  zadbajmy o to, by dziecko czuło się kochane, słuchane i ważne.</w:t>
      </w:r>
    </w:p>
    <w:p w14:paraId="6ED3BF65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75"/>
          <w:szCs w:val="75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75"/>
          <w:szCs w:val="75"/>
          <w:lang w:eastAsia="pl-PL"/>
        </w:rPr>
        <w:t>Dlaczego to ważne?</w:t>
      </w:r>
    </w:p>
    <w:p w14:paraId="4C627EED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54"/>
          <w:szCs w:val="54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54"/>
          <w:szCs w:val="54"/>
          <w:lang w:eastAsia="pl-PL"/>
        </w:rPr>
        <w:t>Dziecko rozwija się w odpowiedzi na relację</w:t>
      </w:r>
    </w:p>
    <w:p w14:paraId="79AC200A" w14:textId="77777777" w:rsidR="00B32CC1" w:rsidRPr="00B32CC1" w:rsidRDefault="00B32CC1" w:rsidP="00B32CC1">
      <w:pPr>
        <w:shd w:val="clear" w:color="auto" w:fill="434F77"/>
        <w:spacing w:after="0" w:line="330" w:lineRule="atLeast"/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</w:pPr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Sposób, w jaki dorosły jest obecny, jak reaguje i odpowiada na potrzeby dziecka, wpływa bezpośrednio na to, jak u dziecka kształtuje się mózg, układ nerwowy i obraz samego siebie.</w:t>
      </w:r>
    </w:p>
    <w:p w14:paraId="5B560695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54"/>
          <w:szCs w:val="54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54"/>
          <w:szCs w:val="54"/>
          <w:lang w:eastAsia="pl-PL"/>
        </w:rPr>
        <w:t>dziecko potrzebuje bezpiecznej więzi z opiekunem</w:t>
      </w:r>
    </w:p>
    <w:p w14:paraId="0E477226" w14:textId="77777777" w:rsidR="00B32CC1" w:rsidRPr="00B32CC1" w:rsidRDefault="00B32CC1" w:rsidP="00B32CC1">
      <w:pPr>
        <w:shd w:val="clear" w:color="auto" w:fill="434F77"/>
        <w:spacing w:after="0" w:line="330" w:lineRule="atLeast"/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</w:pPr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lastRenderedPageBreak/>
        <w:t>Bezpieczna więź daje dziecku poczucie, że nie musi wszystkiego wiedzieć, rozumieć ani radzić sobie samodzielnie. To właśnie ta relacja sprawia, że dziecko przychodzi po pomoc, gdy coś je zaniepokoi – również w świecie online.</w:t>
      </w:r>
    </w:p>
    <w:p w14:paraId="65F2E47C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54"/>
          <w:szCs w:val="54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54"/>
          <w:szCs w:val="54"/>
          <w:lang w:eastAsia="pl-PL"/>
        </w:rPr>
        <w:t>DZIECKO MA ZAUFANIE DO RODZICA</w:t>
      </w:r>
    </w:p>
    <w:p w14:paraId="32344A3B" w14:textId="77777777" w:rsidR="00B32CC1" w:rsidRPr="00B32CC1" w:rsidRDefault="00B32CC1" w:rsidP="00B32CC1">
      <w:pPr>
        <w:shd w:val="clear" w:color="auto" w:fill="434F77"/>
        <w:spacing w:after="0" w:line="330" w:lineRule="atLeast"/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</w:pPr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Dziecko znacznie łatwiej przyjmuje ograniczenia, jeśli czuje wsparcie rodzica. Nie dlatego, że boi się kary, ale dlatego, że ufa intencji dorosłego. Gdy brakuje relacji, zasady stają się przymusem, a przymus prowadzi do oporu.</w:t>
      </w:r>
    </w:p>
    <w:p w14:paraId="1B108377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54"/>
          <w:szCs w:val="54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54"/>
          <w:szCs w:val="54"/>
          <w:lang w:eastAsia="pl-PL"/>
        </w:rPr>
        <w:t>Dziecko, które ma poczucie, że rodzic jest ciekawy jego świata,</w:t>
      </w:r>
    </w:p>
    <w:p w14:paraId="63903163" w14:textId="77777777" w:rsidR="00B32CC1" w:rsidRPr="00B32CC1" w:rsidRDefault="00B32CC1" w:rsidP="00B32CC1">
      <w:pPr>
        <w:shd w:val="clear" w:color="auto" w:fill="434F77"/>
        <w:spacing w:after="0" w:line="330" w:lineRule="atLeast"/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</w:pPr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 xml:space="preserve">chętniej dzieli się tym, co je zaciekawiło, rozbawiło czy zaniepokoiło w </w:t>
      </w:r>
      <w:proofErr w:type="spellStart"/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internecie</w:t>
      </w:r>
      <w:proofErr w:type="spellEnd"/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.</w:t>
      </w:r>
    </w:p>
    <w:p w14:paraId="2DC395E8" w14:textId="77777777" w:rsidR="00B32CC1" w:rsidRPr="00B32CC1" w:rsidRDefault="00B32CC1" w:rsidP="00B32CC1">
      <w:pPr>
        <w:shd w:val="clear" w:color="auto" w:fill="434F77"/>
        <w:spacing w:after="0" w:line="240" w:lineRule="auto"/>
        <w:outlineLvl w:val="1"/>
        <w:rPr>
          <w:rFonts w:ascii="Poppins" w:eastAsia="Times New Roman" w:hAnsi="Poppins" w:cs="Poppins"/>
          <w:color w:val="FFFBE9"/>
          <w:sz w:val="54"/>
          <w:szCs w:val="54"/>
          <w:lang w:eastAsia="pl-PL"/>
        </w:rPr>
      </w:pPr>
      <w:r w:rsidRPr="00B32CC1">
        <w:rPr>
          <w:rFonts w:ascii="Poppins" w:eastAsia="Times New Roman" w:hAnsi="Poppins" w:cs="Poppins"/>
          <w:color w:val="FFFBE9"/>
          <w:sz w:val="54"/>
          <w:szCs w:val="54"/>
          <w:lang w:eastAsia="pl-PL"/>
        </w:rPr>
        <w:t>Bliska i bezpieczna więź to najskuteczniejsza forma ochrony</w:t>
      </w:r>
    </w:p>
    <w:p w14:paraId="16DEAD98" w14:textId="6F676D57" w:rsidR="00B32CC1" w:rsidRPr="00B32CC1" w:rsidRDefault="00B32CC1" w:rsidP="00B32CC1">
      <w:pPr>
        <w:shd w:val="clear" w:color="auto" w:fill="434F77"/>
        <w:spacing w:after="0" w:line="330" w:lineRule="atLeast"/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</w:pPr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 xml:space="preserve">Dziecko, które czuje się ważne, kochane i widziane, nie będzie szukać kompensacji w ekranach ani uciekać do </w:t>
      </w:r>
      <w:proofErr w:type="spellStart"/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internetu</w:t>
      </w:r>
      <w:proofErr w:type="spellEnd"/>
      <w:r w:rsidRPr="00B32CC1">
        <w:rPr>
          <w:rFonts w:ascii="Lato" w:eastAsia="Times New Roman" w:hAnsi="Lato" w:cs="Times New Roman"/>
          <w:color w:val="FFFBE9"/>
          <w:sz w:val="30"/>
          <w:szCs w:val="30"/>
          <w:lang w:eastAsia="pl-PL"/>
        </w:rPr>
        <w:t>, by poczuć się lepiej.</w:t>
      </w:r>
    </w:p>
    <w:p w14:paraId="5B6CB1EC" w14:textId="77B65112" w:rsidR="00B32CC1" w:rsidRPr="00B32CC1" w:rsidRDefault="00B32CC1" w:rsidP="00B32CC1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Dlaczego to ważne?</w:t>
      </w:r>
    </w:p>
    <w:p w14:paraId="03DE6FCE" w14:textId="6ADA7FFB" w:rsidR="00611CAC" w:rsidRPr="00B32CC1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sz w:val="28"/>
          <w:szCs w:val="28"/>
          <w:u w:val="single"/>
          <w:lang w:eastAsia="pl-PL"/>
        </w:rPr>
        <w:t>Do 3. roku życia – bez ekranów</w:t>
      </w:r>
    </w:p>
    <w:p w14:paraId="0773E192" w14:textId="77777777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Ekrany mają zły wpływ na rozwój małego dziecka.</w:t>
      </w:r>
    </w:p>
    <w:p w14:paraId="229F8C07" w14:textId="21A5B908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Nie dawaj mu z nich korzystać w pierwszych latach życia i ograniczaj używanie telefonu w jego obecności.</w:t>
      </w:r>
    </w:p>
    <w:p w14:paraId="4B895AA6" w14:textId="77777777" w:rsidR="00B32CC1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B32CC1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Na czym polega zasada?</w:t>
      </w:r>
    </w:p>
    <w:p w14:paraId="0925E6D1" w14:textId="6DDA970B" w:rsidR="00611CAC" w:rsidRPr="00B32CC1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Przed ukończeniem 3. roku życia dzieci nie powinny mieć żadnego kontaktu z ekranami. Dotyczy to wszystkich urządzeń – smartfonów, tabletów, telewizorów, zarówno wtedy, gdy dziecko korzysta z nich samodzielnie, jak i wspólnie z rodzicem czy rodzeństwem. Nie ma </w:t>
      </w: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znaczenia, czy to aktywne korzystanie (np. interaktywne aplikacje edukacyjne), czy bierne, takie jak oglądanie bajek przy karmieniu czy usypianiu. Ekrany w tle – nawet te włączone dla dorosłych – także wpływają na dziecko, narażając je na bodźce i treści, które mogą zakłócać prawidłowy rozwój.</w:t>
      </w:r>
    </w:p>
    <w:p w14:paraId="475EDCF8" w14:textId="75E16552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Wyjątek: </w:t>
      </w:r>
      <w:proofErr w:type="spellStart"/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wideorozmowa</w:t>
      </w:r>
      <w:proofErr w:type="spellEnd"/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 bliskimi osobami (np. rodzicem, który wyjechał, rodziną, która mieszka daleko </w:t>
      </w:r>
      <w:proofErr w:type="spellStart"/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etc</w:t>
      </w:r>
      <w:proofErr w:type="spellEnd"/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). Jest to zaplanowany czas na rozmowę – a nie oglądanie kogoś na ekranie – który służy podtrzymywaniu więzi i kontaktu dziecka z bliskimi.</w:t>
      </w:r>
    </w:p>
    <w:p w14:paraId="1D44860D" w14:textId="62F90362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Zero ekranów do 3. roku życia to absolutne minimum, jednak wielu specjalistów podkreśla, że im późniejszy i mniej intensywny kontakt z ekranami, tym lepiej. Dlatego warto w rodzinie rozważyć zasadę: żadnych ekranów do 5. a nawet 6. roku życia.</w:t>
      </w:r>
    </w:p>
    <w:p w14:paraId="2C048951" w14:textId="0603A58A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To dotyczy także nas, dorosłych. Kiedy spędzamy czas z dzieckiem, unikajmy korzystania z telefonu nie tylko po to, aby dawać dobry przykład, ale także dlatego, że kontakt z małym dzieckiem wymaga naszej pełnej obecności i uwagi. Patrząc w ekran, stajemy się mniej dostępni emocjonalnie, nawet jeśli jesteśmy fizycznie obok. To negatywnie wpływa na rozwój więzi oraz jakość i ilość interakcji dziecka z opiekunem.</w:t>
      </w:r>
    </w:p>
    <w:p w14:paraId="44E1253E" w14:textId="613890B6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Ta zasada nie jest przesadą. Pierwsze lata życia to czas intensywnego rozwoju mózgu oraz silnej orientacji na relacje z opiekunem i interakcje twarzą w twarz, dlatego małe dzieci są szczególnie podatne na negatywne skutki zastępowania kontaktu z rodzicami czasem spędzanym przed ekranem.</w:t>
      </w:r>
    </w:p>
    <w:p w14:paraId="0C5E92D2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Dlaczego to ważne?</w:t>
      </w:r>
    </w:p>
    <w:p w14:paraId="7C666B9C" w14:textId="775F604C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Mózg rozwija się przez zmysły</w:t>
      </w:r>
      <w:r w:rsidR="004E7762"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relacje</w:t>
      </w:r>
    </w:p>
    <w:p w14:paraId="78681039" w14:textId="20FE313B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W pierwszych trzech latach życia mózg dziecka rozwija się najszybciej – potrzebuje ruchu, dotyku, kontaktu wzrokowego, głosu opiekuna i wspólnej zabawy. Rozwój w tym okresie zależy od bogatego, zróżnicowanego otoczenia oraz codziennych interakcji z nim, które wspierają rozwój motoryczny, sensoryczny i poznawczy – fundament przyszłych zdolności intelektualnych. Ekran nie dostarcza tych kluczowych bodźców, przeciwnie, zawęża pole widzenia i zainteresowania dziecka do płaskich obrazów i sztucznych dźwięków.</w:t>
      </w:r>
    </w:p>
    <w:p w14:paraId="73878B3E" w14:textId="4984A62C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Opóźnienia w rozwoju mowy</w:t>
      </w:r>
      <w:r w:rsidR="004E7762"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kompetencji społecznych</w:t>
      </w:r>
    </w:p>
    <w:p w14:paraId="399CC088" w14:textId="00E7C645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Ekrany ograniczają liczbę i jakość codziennych interakcji rodzinnych, które są kluczowe w rozwoju mowy i umiejętności społecznych. Małe dzieci, które spędzają zbyt dużo czasu przed ekranem, mają niższe zdolności językowe i gorszą umiejętność komunikacji werbalnej w porównaniu z dziećmi częściej uczestniczącymi w interakcjach interpersonalnych. Rozmowy z opiekunami oraz interakcje społeczne są kluczowe w rozwoju umiejętności komunikacyjnych.</w:t>
      </w:r>
    </w:p>
    <w:p w14:paraId="4D92FFAA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Negatywny wpływ</w:t>
      </w:r>
    </w:p>
    <w:p w14:paraId="5AF4BBE3" w14:textId="56AE0833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Technologia ekranów, a także nawet pozornie edukacyjne treści, nie są odpowiednie dla rozwijającego się mózgu małego dziecka. Negatywne skutki wynikające z regularnego kontaktu z ekranami to m.in.: zaburzony rozwój społeczno-emocjonalny, opóźnienie mowy, problemy z uwagą, pamięcią, nadmierna ruchliwość, problemy ze wzrokiem.</w:t>
      </w:r>
    </w:p>
    <w:p w14:paraId="79D8D7CA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>Niedostosowane treści</w:t>
      </w:r>
    </w:p>
    <w:p w14:paraId="12543DF6" w14:textId="6D7D8323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Szybko zmieniające się obrazy i dźwięki są zbyt intensywne dla rozwijającego się mózgu dziecka. Choć może się wydawać, że jest ono skupione, w rzeczywistości dochodzi do przeciążenia układu nerwowego i wyczerpania zasobów uwagi.</w:t>
      </w:r>
    </w:p>
    <w:p w14:paraId="44D9CA41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Zaburzenia snu</w:t>
      </w:r>
    </w:p>
    <w:p w14:paraId="59608586" w14:textId="0355F4FC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Nawet krótkie ekspozycje na ekran (szczególnie przed snem) mogą powodować problemy z zasypianiem i pogarszać jakość snu. Sen w tym wieku ma kluczowe znaczenie w rozwoju</w:t>
      </w:r>
    </w:p>
    <w:p w14:paraId="66EF3939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Problemy emocjonalne</w:t>
      </w:r>
    </w:p>
    <w:p w14:paraId="17B2DE7D" w14:textId="13A42272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 spędzające dużo czasu przed ekranem są bardziej narażone na problemy z regulacją emocji, nadpobudliwość oraz trudności z samokontrolą.</w:t>
      </w:r>
    </w:p>
    <w:p w14:paraId="6A8F1949" w14:textId="59C87012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Mniejsza ciekawość</w:t>
      </w:r>
      <w:r w:rsidR="004E7762"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 samodzielność</w:t>
      </w:r>
    </w:p>
    <w:p w14:paraId="74873BB1" w14:textId="79803A94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Dzieci, które spędzają czas przed ekranem, są mniej ciekawe świata, słabiej radzą sobie z nudą i rzadziej podejmują samodzielne inicjatywy w zabawie.</w:t>
      </w:r>
    </w:p>
    <w:p w14:paraId="0309DF07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Osłabienie funkcji poznawczych</w:t>
      </w:r>
    </w:p>
    <w:p w14:paraId="08A454D6" w14:textId="47542A04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Zbyt wczesna i intensywna ekspozycja na ekrany wiąże się z gorszą koncentracją, słabszą pamięcią roboczą i trudnościami w uczeniu się.</w:t>
      </w:r>
    </w:p>
    <w:p w14:paraId="2357532F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Negatywny wpływ na zdrowie fizyczne</w:t>
      </w:r>
    </w:p>
    <w:p w14:paraId="09C8654E" w14:textId="02DCA4D0" w:rsidR="00611CAC" w:rsidRPr="00611CAC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Ekrany mogą zaburzać rozwój wzroku u małych dzieci, zwiększając ryzyko krótkowzroczności. Dziecięce oczy są szczególnie wrażliwe na niebieskie światło, a długotrwałe wpatrywanie się w bliski ekran dodatkowo je obciąża.</w:t>
      </w:r>
    </w:p>
    <w:p w14:paraId="67E314A9" w14:textId="77777777" w:rsidR="00611CAC" w:rsidRPr="004E7762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Zwiększone ryzyko uzależnień cyfrowych</w:t>
      </w:r>
    </w:p>
    <w:p w14:paraId="21FAB9A6" w14:textId="65AB6C5E" w:rsidR="00B32CC1" w:rsidRDefault="00611CAC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611CAC">
        <w:rPr>
          <w:rFonts w:ascii="Times New Roman" w:eastAsia="Times New Roman" w:hAnsi="Times New Roman" w:cs="Times New Roman"/>
          <w:sz w:val="24"/>
          <w:szCs w:val="24"/>
          <w:lang w:eastAsia="pl-PL"/>
        </w:rPr>
        <w:t>Wczesna styczność z ekranami zwiększa ryzyko trudności z kontrolowaniem korzystania z technologii w starszym wieku.</w:t>
      </w:r>
    </w:p>
    <w:p w14:paraId="5E71CB87" w14:textId="68B26574" w:rsidR="00B32CC1" w:rsidRPr="004E7762" w:rsidRDefault="00B32CC1" w:rsidP="00611CAC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</w:pPr>
      <w:r w:rsidRPr="004E7762">
        <w:rPr>
          <w:rFonts w:ascii="Times New Roman" w:eastAsia="Times New Roman" w:hAnsi="Times New Roman" w:cs="Times New Roman"/>
          <w:b/>
          <w:bCs/>
          <w:sz w:val="28"/>
          <w:szCs w:val="28"/>
          <w:lang w:eastAsia="pl-PL"/>
        </w:rPr>
        <w:t>Dzieci do 6. roku życia</w:t>
      </w:r>
    </w:p>
    <w:p w14:paraId="6C17B2A6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Nie wprowadzaj ekranów w pierwszych latach życia.</w:t>
      </w:r>
    </w:p>
    <w:p w14:paraId="642D6ABC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Skup się na kontakcie twarzą w twarz, zabawie, mówieniu i słuchaniu dziecka.</w:t>
      </w:r>
    </w:p>
    <w:p w14:paraId="3D64A5CF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Unikaj korzystania z telefonu w obecności dziecka – ono potrzebuje twojej pełnej uwagi.</w:t>
      </w:r>
    </w:p>
    <w:p w14:paraId="5939C52C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Zamiast bajki na ekranie wybieraj wspólne czytanie, śpiewanie, przytulanie, słuchanie audiobooków lub słuchowisk, opowiadanie bajek, rysowanie. Czas, jaki spędzicie razem, wspólna zabawa ma moc więziotwórczą.</w:t>
      </w:r>
    </w:p>
    <w:p w14:paraId="184E140F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lastRenderedPageBreak/>
        <w:t>Buduj rytuały bliskości (np. wieczorne opowieści bez ekranu, wyciszające medytacje, praktyka wdzięczności, przytulanie, głaskanie, opowiadanie o minionym dniu, wymyślanie historii, np. gdyby jedna rzecz miała sprawić, że dzień byłby lepszy, co by to było?).</w:t>
      </w:r>
    </w:p>
    <w:p w14:paraId="06644C95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Interesuj się sprawami dziecka, pomagaj mu nazywać to, co czuje, tłumacz otaczający świat.</w:t>
      </w:r>
    </w:p>
    <w:p w14:paraId="50DAAE65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Towarzysz dziecku w trudnych dla niego sytuacjach, nie bagatelizuj jego emocji, po prostu bądź blisko.</w:t>
      </w:r>
    </w:p>
    <w:p w14:paraId="7061305B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Zadawaj sobie pytania: Czy moje dziecko wie, że jest dla mnie ważne? Jak mu to okazuję? Czy czuje się kochane?</w:t>
      </w:r>
    </w:p>
    <w:p w14:paraId="5B8900D4" w14:textId="77777777" w:rsidR="00611CAC" w:rsidRPr="004E7762" w:rsidRDefault="00611CAC" w:rsidP="00611CAC">
      <w:pPr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Bajki (z dziećmi powyżej 3. roku życia) oglądajcie razem, tłumacz i komentuj to, co się dzieje na ekranie, wspólnie zastanawiajcie się, co czują bohaterowie, czy podejmują dobre decyzje, czy można by zachować się inaczej etc.</w:t>
      </w:r>
    </w:p>
    <w:p w14:paraId="2CFD5040" w14:textId="77777777" w:rsidR="00611CAC" w:rsidRPr="004E7762" w:rsidRDefault="00611CAC" w:rsidP="00611CAC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4E7762">
        <w:rPr>
          <w:rFonts w:ascii="Times New Roman" w:hAnsi="Times New Roman" w:cs="Times New Roman"/>
          <w:b/>
          <w:bCs/>
          <w:sz w:val="28"/>
          <w:szCs w:val="28"/>
        </w:rPr>
        <w:t>Jak wprowadzić tę zasadę w domu?</w:t>
      </w:r>
    </w:p>
    <w:p w14:paraId="0CFC7AF3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Ustal jasną zasadę rodzinną. Do 3. roku życia dziecka, a nawet do 5. lub 6., nie włączamy ekranów z myślą o nim – ani bajek, ani filmików edukacyjnych, ani gier.</w:t>
      </w:r>
    </w:p>
    <w:p w14:paraId="4D056BA2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Zadbaj o rytuały bez ekranów. Karmienie, usypianie, przewijanie, zabawa – to wszystko odbywa się bez włączonego ekranu w tle. Zamiast tego: mów do dziecka, czytaj na głos, śpiewaj, nawiązuj kontakt wzrokowy.</w:t>
      </w:r>
    </w:p>
    <w:p w14:paraId="63FEF7E5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Znajdź miejsce dla telefonu. Gdy jesteś z dzieckiem, odkładaj telefon w jedno stałe miejsce, nie będziesz automatycznie po niego sięgać.</w:t>
      </w:r>
    </w:p>
    <w:p w14:paraId="4779086C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Nie korzystaj z telefonu przy dziecku. Unikaj patrzenia w ekran, gdy jesteście razem. Dziecko potrzebuje twojej obecności. Zauważaj, kiedy sięgasz po telefon w obecności dziecka, zadaj sobie pytanie, czy to na pewno konieczne.</w:t>
      </w:r>
    </w:p>
    <w:p w14:paraId="0944F739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Rób z dzieckiem różne rzeczy – razem i bez ekranów. Czas bez ekranów to okazja do budowania więzi, zabawy, eksplorowania świata. Zabawki sensoryczne, książeczki, wspólne śpiewanie wspierają rozwój lepiej niż jakikolwiek ekran i tworzą środowisko sprzyjające zdrowiu dziecka.</w:t>
      </w:r>
    </w:p>
    <w:p w14:paraId="327273C1" w14:textId="36EA82B0" w:rsidR="00611CAC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 xml:space="preserve">• Zaangażuj bliskich. Poproś dziadków, opiekunów czy znajomych, by również nie włączali dziecku ekranów. Jeśli dziecko uczestniczy w </w:t>
      </w:r>
      <w:proofErr w:type="spellStart"/>
      <w:r w:rsidRPr="004E7762">
        <w:rPr>
          <w:rFonts w:ascii="Times New Roman" w:hAnsi="Times New Roman" w:cs="Times New Roman"/>
          <w:sz w:val="24"/>
          <w:szCs w:val="24"/>
        </w:rPr>
        <w:t>wideorozmowie</w:t>
      </w:r>
      <w:proofErr w:type="spellEnd"/>
      <w:r w:rsidRPr="004E7762">
        <w:rPr>
          <w:rFonts w:ascii="Times New Roman" w:hAnsi="Times New Roman" w:cs="Times New Roman"/>
          <w:sz w:val="24"/>
          <w:szCs w:val="24"/>
        </w:rPr>
        <w:t xml:space="preserve"> (np. z babcią), bądźcie wtedy razem, niech spotkanie odbywa się na dużym ekranie i przez krótki</w:t>
      </w:r>
    </w:p>
    <w:p w14:paraId="05CFCF70" w14:textId="77777777" w:rsidR="00DF2D49" w:rsidRPr="004E7762" w:rsidRDefault="00DF2D49" w:rsidP="00611CAC">
      <w:pPr>
        <w:rPr>
          <w:rFonts w:ascii="Times New Roman" w:hAnsi="Times New Roman" w:cs="Times New Roman"/>
          <w:sz w:val="24"/>
          <w:szCs w:val="24"/>
        </w:rPr>
      </w:pPr>
    </w:p>
    <w:p w14:paraId="4DF4AF6F" w14:textId="42D64DC6" w:rsidR="00611CAC" w:rsidRPr="004E7762" w:rsidRDefault="00611CAC" w:rsidP="00611CAC">
      <w:pPr>
        <w:rPr>
          <w:rFonts w:ascii="Times New Roman" w:hAnsi="Times New Roman" w:cs="Times New Roman"/>
          <w:b/>
          <w:bCs/>
          <w:sz w:val="28"/>
          <w:szCs w:val="28"/>
          <w:u w:val="single"/>
        </w:rPr>
      </w:pPr>
      <w:r w:rsidRPr="004E7762">
        <w:rPr>
          <w:rFonts w:ascii="Times New Roman" w:hAnsi="Times New Roman" w:cs="Times New Roman"/>
          <w:b/>
          <w:bCs/>
          <w:sz w:val="28"/>
          <w:szCs w:val="28"/>
          <w:u w:val="single"/>
        </w:rPr>
        <w:t>Dobre praktyki i inspiracje</w:t>
      </w:r>
    </w:p>
    <w:p w14:paraId="3EFB1A7A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 xml:space="preserve">• Stwórzcie codzienny rytuał bycia razem offline, podczas którego znajdzie się przestrzeń na rozmowę i bycie razem, np.: przygotowywanie kolacji i wspólny posiłek, spacer z psem, </w:t>
      </w:r>
      <w:r w:rsidRPr="004E7762">
        <w:rPr>
          <w:rFonts w:ascii="Times New Roman" w:hAnsi="Times New Roman" w:cs="Times New Roman"/>
          <w:sz w:val="24"/>
          <w:szCs w:val="24"/>
        </w:rPr>
        <w:lastRenderedPageBreak/>
        <w:t>wieczorne rozmowy. Wykorzystuj momenty, kiedy dziecko samo przychodzi do ciebie, żeby porozmawiać. Jeśli to możliwe, przerwij inne czynności i poświęć mu uwagę.</w:t>
      </w:r>
    </w:p>
    <w:p w14:paraId="42339C67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W przypadku starszych nastolatków (które mają dużo własnych spraw i zajęć) zadbaj o chociaż 20 minut dziennie na uważną obecność i bliskość – rozmowę, pośmianie się, podzielenie czymś, co się wydarzyło w ciągu dnia. Niech to będzie czas, kiedy po prostu cieszysz się dzieckiem, bez odpytywania o szkołę, lekcje, porządek w pokoju.</w:t>
      </w:r>
    </w:p>
    <w:p w14:paraId="1E8EA60A" w14:textId="20CC7D7B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Gdy dziecko korzysta z mediów, bądź obok. Komentuj, pytaj, rozmawiaj o treściach, interesuj się tym, co lubi i ogląda.</w:t>
      </w:r>
    </w:p>
    <w:p w14:paraId="61849EB4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 xml:space="preserve">• Bądź zaangażowany w to, co dziecko robi online – zagraj z nim w jego ulubioną grę albo chociaż popatrz, kiedy dziecko w nią gra, obejrzyjcie razem filmik jego ulubionego twórcy internetowego lub posłuchajcie ulubionego </w:t>
      </w:r>
      <w:proofErr w:type="spellStart"/>
      <w:r w:rsidRPr="004E7762">
        <w:rPr>
          <w:rFonts w:ascii="Times New Roman" w:hAnsi="Times New Roman" w:cs="Times New Roman"/>
          <w:sz w:val="24"/>
          <w:szCs w:val="24"/>
        </w:rPr>
        <w:t>podcastu</w:t>
      </w:r>
      <w:proofErr w:type="spellEnd"/>
      <w:r w:rsidRPr="004E7762">
        <w:rPr>
          <w:rFonts w:ascii="Times New Roman" w:hAnsi="Times New Roman" w:cs="Times New Roman"/>
          <w:sz w:val="24"/>
          <w:szCs w:val="24"/>
        </w:rPr>
        <w:t>.</w:t>
      </w:r>
    </w:p>
    <w:p w14:paraId="37C94DC3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Twoja pierwsza reakcja ma znaczenie! Kiedy dziecko dzieli się czymś trudnym, wstydliwym, nie reaguj impulsywnie. Krzyk, krytyka, brak zrozumienia może spowodować, że dziecko kolejny raz nie podzieli się z tobą swoim wyzwaniem. Bądź spokojny, uważny, załóż dobre intencje dziecka i dopytuj z zaciekawieniem.</w:t>
      </w:r>
    </w:p>
    <w:p w14:paraId="40B8FAAC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Zadbaj o własne nawyki – odkładaj telefon, gdy jesteś z rodziną, pokaż, że czas z bliskimi jest dla ciebie najważniejszy.</w:t>
      </w:r>
    </w:p>
    <w:p w14:paraId="1375613E" w14:textId="77777777" w:rsidR="00611CAC" w:rsidRPr="004E7762" w:rsidRDefault="00611CAC" w:rsidP="00611CAC">
      <w:pPr>
        <w:rPr>
          <w:rFonts w:ascii="Times New Roman" w:hAnsi="Times New Roman" w:cs="Times New Roman"/>
          <w:sz w:val="24"/>
          <w:szCs w:val="24"/>
        </w:rPr>
      </w:pPr>
      <w:r w:rsidRPr="004E7762">
        <w:rPr>
          <w:rFonts w:ascii="Times New Roman" w:hAnsi="Times New Roman" w:cs="Times New Roman"/>
          <w:sz w:val="24"/>
          <w:szCs w:val="24"/>
        </w:rPr>
        <w:t>• Zamiast pretensji, kiedy dziecko nie trzyma się zasad, wybierz rozmowę, próbę zrozumienia, jaką funkcję pełnią ekrany w życiu dziecka, i wspólnie poszukajcie rozwiązań.</w:t>
      </w:r>
    </w:p>
    <w:p w14:paraId="6C0627F5" w14:textId="19204950" w:rsidR="006022B4" w:rsidRDefault="00611CAC" w:rsidP="00611CAC">
      <w:r w:rsidRPr="004E7762">
        <w:rPr>
          <w:rFonts w:ascii="Times New Roman" w:hAnsi="Times New Roman" w:cs="Times New Roman"/>
          <w:sz w:val="24"/>
          <w:szCs w:val="24"/>
        </w:rPr>
        <w:t>• Nie skupiaj się na działaniu, organizowaniu, robieniu, tylko na obecności. Szanuj dziecko, staraj się je rozumieć, widzieć jego odrębność, jego mocne i słabe strony</w:t>
      </w:r>
      <w:r>
        <w:t>.</w:t>
      </w:r>
    </w:p>
    <w:p w14:paraId="3E8EAEC0" w14:textId="5B8E7630" w:rsidR="00DF2D49" w:rsidRDefault="00DF2D49" w:rsidP="00DF2D49">
      <w:pPr>
        <w:jc w:val="center"/>
      </w:pPr>
      <w:r>
        <w:rPr>
          <w:noProof/>
        </w:rPr>
        <w:drawing>
          <wp:inline distT="0" distB="0" distL="0" distR="0" wp14:anchorId="03590408" wp14:editId="76C17036">
            <wp:extent cx="2499360" cy="1085403"/>
            <wp:effectExtent l="0" t="0" r="0" b="635"/>
            <wp:docPr id="31" name="Obraz 8" descr="Domowe zasady ekranowe – Dla dobra dziecka i rodzi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Domowe zasady ekranowe – Dla dobra dziecka i rodziny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7280" cy="10931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F2D4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Poppins">
    <w:charset w:val="EE"/>
    <w:family w:val="auto"/>
    <w:pitch w:val="variable"/>
    <w:sig w:usb0="00008007" w:usb1="00000000" w:usb2="00000000" w:usb3="00000000" w:csb0="00000093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306E13"/>
    <w:multiLevelType w:val="multilevel"/>
    <w:tmpl w:val="51CC59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69FC4698"/>
    <w:multiLevelType w:val="multilevel"/>
    <w:tmpl w:val="E996A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858427765">
    <w:abstractNumId w:val="0"/>
  </w:num>
  <w:num w:numId="2" w16cid:durableId="1342222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4698"/>
    <w:rsid w:val="004E7762"/>
    <w:rsid w:val="006022B4"/>
    <w:rsid w:val="00611CAC"/>
    <w:rsid w:val="009E64F8"/>
    <w:rsid w:val="00B32CC1"/>
    <w:rsid w:val="00B94698"/>
    <w:rsid w:val="00DF2D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87BC5"/>
  <w15:docId w15:val="{17C64A03-E0F3-4DE8-ABF7-4211A03BEC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611CAC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611CA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1467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885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399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152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8277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1647</Words>
  <Characters>9886</Characters>
  <Application>Microsoft Office Word</Application>
  <DocSecurity>0</DocSecurity>
  <Lines>82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11510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terapeuta</dc:creator>
  <cp:lastModifiedBy>Pedagogika</cp:lastModifiedBy>
  <cp:revision>2</cp:revision>
  <dcterms:created xsi:type="dcterms:W3CDTF">2026-02-03T14:05:00Z</dcterms:created>
  <dcterms:modified xsi:type="dcterms:W3CDTF">2026-02-03T14:05:00Z</dcterms:modified>
</cp:coreProperties>
</file>